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36968-2026 i Pajala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