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dokument behandlar höga naturvärden i avverkningsanmälan A 35260-2024 i Pajala kommun som inkom 2024-08-26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garnlav (VU, T), lavskrika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7455930, E 870672 i SWEREF 99 TM.</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