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som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9 naturvårdsarter hittats: garnlav (VU, T), dropptaggsvamp (NT, T), rynkskinn (NT, T), skarp dropptaggsvamp (NT), tretåig hackspett (NT, T, §4), ullticka (NT, T), vedskivlav (NT, T), vitgrynig nållav (NT) och skinnlav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398" cy="5688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40398"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