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Detta dokument behandlar höga naturvärden i avverkningsanmälan A 19317-2025 i Pajala kommun som inkom 2025-04-22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7504285, E 857600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3 naturvårdsarter hittats: tretåig hackspett (NT, T, §4), videsparv (T, §4) och svartvit flugsnappare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videsparv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