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Detta dokument behandlar höga naturvärden i avverkningsanmälan A 27482-2026 i Pajala kommun som inkom 2026-06-16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7519009, E 853506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