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som inkom 2024-07-29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1748" cy="5688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181748"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7451593, E 885811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23 naturvårdsarter hittats: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Av dessa är 12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 grönfink (VU, §4), knärot (VU, T, §8), björktrast (NT, §4), blåhake (NT, §4), duvhök (NT, §4), lavskrika (NT, T, §4), rödvingetrast (NT, §4), sädesärla (NT, §4), talltita (NT, §4), bergfink (T, §4), gråspett (T, §4), järpe (T, §4), tallbit (T, §4), tjäder (T, §4), grönsiska (§4), orre (§4), svartvit flugsnappare (§4), sångsvan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