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Detta dokument behandlar höga naturvärden i avverkningsanmälan A 7961-2022 i Pajala kommun som inkom 2022-02-16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398" cy="5688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4039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7525348, E 817126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garnlav (VU, T), dropptaggsvamp (NT, T), rynkskinn (NT, T), skarp dropptaggsvamp (NT), tretåig hackspett (NT, T, §4), ullticka (NT, T), vedskivlav (NT, T), vitgrynig nållav (NT)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