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57-2023 i Pajala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