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60411-2024 i Pajala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