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blanksvart spiklav (NT), garnlav (NT), kolflarnlav (NT), lunglav (NT), mörk kolflarnlav (NT), rosenticka (NT), spillkråka (NT, §4), vaddporing (NT), plattlummer (S, §9),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