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00:00:00 och omfattar 156,5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bombmurkla (VU, §8),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bombmurkla (VU, §8), järpe (NT, §4), spillkråka (NT, §4), talltita (NT, §4), tretåig hackspett (NT, §4), videsparv (NT, §4), lappranunkel (S, §7),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7478059, E 855827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