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27506-2026 i Pajala kommun</w:t>
      </w:r>
    </w:p>
    <w:p>
      <w:r>
        <w:t>Detta dokument behandlar höga naturvärden i avverkningsanmälan A 27506-2026 i Pajala kommun. Denna avverkningsanmälan inkom 2026-06-16 15:51:01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blå taggsvamp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7520288, E 851735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