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klagomål behandlar höga naturvärden i avverkningsanmälan A 50377-2023 i Pajala kommun som inkom 2023-10-17 och omfattar 2,6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7444269, E 832479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