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dokument behandlar höga naturvärden i avverkningsanmälan A 27482-2026 i Pajala kommun som inkom 2026-06-16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7519009, E 853506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