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som inkom 2024-04-23 och omfattar 32,4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7428356, E 859621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garnlav (VU, T), dvärgbägarlav (NT, T), kolflarnlav (NT, T), nordtagging (NT), talltita (NT, §4), vedflamlav (NT), vedskivlav (NT, T), bronshjon (S, T), plattlummer (S, T, §9), skinnlav (S, T)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