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Detta dokument behandlar höga naturvärden i avverkningsanmälan A 58609-2022 i Pajala kommun som inkom 2022-11-30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7491358, E 845460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blå taggsvamp (NT, T), skarp dropptaggsvamp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