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dokument behandlar höga naturvärden i avverkningsanmälan A 35276-2024 i Pajala kommun som inkom 2024-08-26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garnlav (VU, T), ullticka (NT, T), luddlav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7454933, E 871208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