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som inkom 2025-04-02 och omfattar 16,6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50767" cy="5688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50767"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7478034, E 854949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29 naturvårdsarter hittats: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bombmurkla (EN, §8), knärot (VU, T, §8), talltita (NT, §4), tretåig hackspett (NT, T, §4), plattlummer (S, T, §9), spindelblomster (S, T, §8), järpe (T, §4), spillkråka (T, §4), tjäder (T, §4), orre (§4), svartvit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rosenticka (NT, T), röd trolldruva (NT, T), skrovellav (NT, T), tretåig hackspett (NT, T, §4), ullticka (NT, T), vedskivlav (NT, T), blodticka (S, T), bårdlav (S, T), luddlav (S, T), plattlummer (S, T, §9), skinnlav (S, T), spindelblomster (S, T, §8), stuplav (S, T), vedticka (S, T), ögonpyrola (S, T), brudborste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