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Detta dokument behandlar höga naturvärden i avverkningsanmälan A 7959-2022 i Pajala kommun som inkom 2022-02-16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7526281, E 817555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9 naturvårdsarter hittats: garnlav (VU, T), blå taggsvamp (NT, T), dropptaggsvamp (NT, T), gammelgransskål (NT, T), knottrig blåslav (NT, T), motaggsvamp (NT, T), svartvit taggsvamp (NT), tallriska (NT) och talltaggsvamp (NT).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