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27635-2025 i Pajala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