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58-2022 i Pajal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