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37387-2026 i Pajala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