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5923-2026 i Pajala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