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7958-2022 i Pajal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