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31242-2022 i Pajala kommun</w:t>
      </w:r>
    </w:p>
    <w:p>
      <w:r>
        <w:t>Denna tillsynsbegäran behandlar höga naturvärden i avverkningsanmälan A 31242-2022 i Pajala kommun som inkom 2022-07-29 och omfattar 21,9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31242-2022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7496661, E 870305 i SWEREF 99 TM.</w:t>
      </w:r>
    </w:p>
    <w:p>
      <w:r>
        <w:t>I avverkningsanmälan finns fynd av 2 naturvårdsarter, varav 2 är rödlistade: tallgråticka (VU)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