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34441-2025 i Pajala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