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klagomål behandlar höga naturvärden i avverkningsanmälan A 41651-2023 i Gällivare kommun som inkom 2023-09-06 och omfattar 2,7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7430911, E 752005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