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22062-2020 i Gällivare kommun</w:t>
      </w:r>
    </w:p>
    <w:p>
      <w:r>
        <w:t>Detta dokument behandlar höga naturvärden i avverkningsanmälan A 22062-2020 i Gällivare kommun. Denna avverkningsanmälan inkom 2020-05-08 och omfattar 35,5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grönfink (EN, §4), knärot (VU, §8), drillsnäppa (NT, §4), gammelgransskål (NT), garnlav (NT), granticka (NT), knottrig blåslav (NT), rosenticka (NT), rödvingetrast (NT, §4), sävsparv (NT, §4), tallticka (NT), ullticka (NT), violmussling (NT), blodticka (S), bollvitmossa (S), lappranunkel (S, §7), plattlummer (S, §9), skör kvastmossa (S), späd brosklav (S), vedticka (S), grönsiska (§4), lavskrika (§4), orre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22062-2020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7453427, E 759515 i SWEREF 99 TM.</w:t>
      </w:r>
    </w:p>
    <w:p>
      <w:pPr>
        <w:pStyle w:val="Heading1"/>
      </w:pPr>
      <w:r>
        <w:t>Fridlysta arter</w:t>
      </w:r>
    </w:p>
    <w:p>
      <w:r>
        <w:t>Följande fridlysta arter har sina livsmiljöer och växtplatser i den avverkningsanmälda skogen: grönfink (EN, §4), knärot (VU, §8), drillsnäppa (NT, §4), rödvingetrast (NT, §4), sävsparv (NT, §4), lappranunkel (S, §7), plattlummer (S, §9), grönsiska (§4), lavskrika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7248026"/>
            <wp:docPr id="2" name="Picture 2"/>
            <wp:cNvGraphicFramePr>
              <a:graphicFrameLocks noChangeAspect="1"/>
            </wp:cNvGraphicFramePr>
            <a:graphic>
              <a:graphicData uri="http://schemas.openxmlformats.org/drawingml/2006/picture">
                <pic:pic>
                  <pic:nvPicPr>
                    <pic:cNvPr id="0" name="A 22062-2020 karta knärot.png"/>
                    <pic:cNvPicPr/>
                  </pic:nvPicPr>
                  <pic:blipFill>
                    <a:blip r:embed="rId17"/>
                    <a:stretch>
                      <a:fillRect/>
                    </a:stretch>
                  </pic:blipFill>
                  <pic:spPr>
                    <a:xfrm>
                      <a:off x="0" y="0"/>
                      <a:ext cx="5486400" cy="72480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7453427, E 759515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