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dokument behandlar höga naturvärden i avverkningsanmälan A 21159-2023 i Gällivare kommun som inkom 2023-05-16 och omfattar 111,0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7412657, E 756164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