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som inkom 2024-05-14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7465062, E 745026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