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Detta dokument behandlar höga naturvärden i avverkningsanmälan A 41650-2023 i Gällivare kommun som inkom 2023-09-06 och omfattar 16,1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7979" cy="5688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797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7423698, E 752021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T) och vaddporing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