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Detta dokument behandlar höga naturvärden i avverkningsanmälan A 14482-2023 i Gällivare kommun som inkom 2023-03-27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2429" cy="5688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524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7431113, E 792014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 tallgråticka (VU) och blå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