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31424-2026 i Gällivare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