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smalfotad taggsvamp (VU), tajgataggsvamp (VU), tallgråticka (VU), tallmusseron (VU), blå taggsvamp (NT), knottrig blåslav (NT), rödvingetrast (NT, §4), vaddporing (NT), vitplätt (NT), gullgröppa (S), plattlummer (S, §9), stuplav (S), vedticka (S), ögonpyrola (S)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