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5155-2025 i Gällivare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