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tallgråticka (VU), blå taggsvamp (NT), orange taggsvamp (NT), skrovlig taggsvamp (NT), svartvit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