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garnlav (NT), kolflarnlav (NT), mörk kolflarnlav (NT), nordtagging (NT), spillkråka (NT, §4), vaddporing (NT), vedflamlav (NT), vedskivlav (NT), dropptaggsvamp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