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34596-2024 i Gällivare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