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som inkom 2025-10-17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gränsticka (VU, T), tajgaskinn (VU), dvärgbägarlav (NT, T), gammelgransskål (NT, T), harticka (NT, T), knottrig blåslav (NT, T), lavskrika (NT, T, §4), rynkskinn (NT, T), stjärntagging (NT, T), tretåig hackspett (NT, T, §4), ullticka (NT, T) och blodticka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292" cy="5688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37929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7471073, E 728011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