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Detta dokument behandlar höga naturvärden i avverkningsanmälan A 21159-2023 i Gällivare kommun som inkom 2023-05-16 och omfattar 111,0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7412657, E 756164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