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knärot (VU, §8), lappticka (VU), ostticka (VU), rynkskinn (VU), apelsinticka (NT), garnlav (NT), granticka (NT), lunglav (NT), rosenticka (NT), spillkråka (NT, §4), stjärntagging (NT), tretåig hackspett (NT, §4), ullticka (NT), vedtrappmossa (NT), äggvaxskivling (NT), skinnlav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