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klagomål behandlar höga naturvärden i avverkningsanmälan A 55788-2024 i Älvsbyns kommun som inkom 2024-11-27 och omfattar 1,7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7289044, E 761991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