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dokument behandlar höga naturvärden i avverkningsanmälan A 21302-2026 i Älvsbyns kommun. Denna avverkningsanmälan inkom 2026-05-05 12:15:28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