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som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sprickporing (VU), gammelgransskål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7295480, E 774719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