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Detta dokument behandlar höga naturvärden i avverkningsanmälan A 24615-2026 i Älvsbyns kommun som inkom 2026-05-29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7295245, E 781959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12 meter från avverkningsanmälan har följande 7 naturvårdsarter hittats: garnlav (VU, T), lunglav (NT, T), bårdlav (S, T), spindelblomster (S, T, §8), stuplav (S, T), ögonpyrola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