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Detta dokument behandlar höga naturvärden i avverkningsanmälan A 50156-2024 i Älvsbyns kommun som inkom 2024-11-04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7291345, E 739375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kolflarnlav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