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som inkom 2025-09-22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1994" cy="5688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419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7289292, E 768292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(VU, T), knärot (VU, T, §8), smalfotad taggsvamp (VU), tajgataggsvamp (VU), dropptaggsvamp (NT, T), kolflarnlav (NT, T), mörk kolflarnlav (NT), talltagel (NT, T), tretåig hackspett (NT, T, §4), vaddporing (NT), nästlav (S, T), stuplav (S, T), järpe (T, §4), spillkråka (T, §4), kungsfågel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