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som inkom 2023-10-27 och omfattar 34,4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7306709, E 763247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doftticka (VU, T, §8), garnlav (VU, T), knärot (VU, T, §8), lappticka (VU, T), ostticka (VU, T), apelsinticka (NT), lunglav (NT, T), rosenticka (NT, T), rynkskinn (NT, T), stjärntagging (NT, T), tretåig hackspett (NT, T, §4), ullticka (NT, T), vedtrappmossa (NT, T), äggvaxskivling (NT), skinnlav (S, T), stuplav (S,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