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Detta dokument behandlar höga naturvärden i avverkningsanmälan A 53643-2025 i Älvsbyns kommun som inkom 2025-10-30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7293671, E 746514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blå taggsvamp (NT, T), dropptaggsvamp (NT, T), orange taggsvamp (NT, T), skarp dropptaggsvamp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