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508-2024 i Lul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